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AE" w:rsidRPr="006527D4" w:rsidRDefault="004865AE" w:rsidP="004865AE">
      <w:pPr>
        <w:spacing w:after="160" w:line="259" w:lineRule="auto"/>
        <w:jc w:val="right"/>
        <w:rPr>
          <w:rFonts w:ascii="Cambria" w:eastAsiaTheme="minorHAnsi" w:hAnsi="Cambria" w:cs="Tahoma"/>
          <w:sz w:val="16"/>
          <w:szCs w:val="16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Załącznik nr 1 do zapytania ofertowego</w:t>
      </w:r>
    </w:p>
    <w:p w:rsidR="004865AE" w:rsidRPr="006527D4" w:rsidRDefault="004865AE" w:rsidP="004865AE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/2018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 </w:t>
      </w:r>
    </w:p>
    <w:p w:rsidR="00D806A5" w:rsidRPr="00D806A5" w:rsidRDefault="00D806A5">
      <w:pPr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9"/>
        <w:gridCol w:w="3538"/>
        <w:gridCol w:w="1516"/>
        <w:gridCol w:w="1511"/>
        <w:gridCol w:w="2027"/>
      </w:tblGrid>
      <w:tr w:rsidR="00D806A5" w:rsidRPr="00D806A5" w:rsidTr="001352A2">
        <w:trPr>
          <w:trHeight w:val="368"/>
          <w:jc w:val="center"/>
        </w:trPr>
        <w:tc>
          <w:tcPr>
            <w:tcW w:w="13141" w:type="dxa"/>
            <w:gridSpan w:val="5"/>
            <w:shd w:val="clear" w:color="auto" w:fill="auto"/>
          </w:tcPr>
          <w:p w:rsidR="00D806A5" w:rsidRPr="00D806A5" w:rsidRDefault="000A6E12" w:rsidP="002E0BD8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Formularz ofertowy</w:t>
            </w: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br/>
              <w:t>Ś</w:t>
            </w:r>
            <w:r w:rsidR="002E0BD8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wiadczenie usług cateringowych</w:t>
            </w:r>
            <w:r w:rsidR="00D806A5"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 xml:space="preserve"> na rzecz Stowarzyszenia Aglomeracja Opolska</w:t>
            </w:r>
          </w:p>
        </w:tc>
      </w:tr>
      <w:tr w:rsidR="00D806A5" w:rsidRPr="00D806A5" w:rsidTr="0088214D">
        <w:trPr>
          <w:trHeight w:val="368"/>
          <w:jc w:val="center"/>
        </w:trPr>
        <w:tc>
          <w:tcPr>
            <w:tcW w:w="4549" w:type="dxa"/>
            <w:shd w:val="clear" w:color="auto" w:fill="auto"/>
          </w:tcPr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Dane Zamawiającego: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Stowarzyszenie Aglomeracja Opolska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 xml:space="preserve">Ul. </w:t>
            </w:r>
            <w:proofErr w:type="spellStart"/>
            <w:r w:rsidRPr="00D806A5">
              <w:rPr>
                <w:rFonts w:ascii="Cambria" w:hAnsi="Cambria"/>
                <w:sz w:val="22"/>
                <w:szCs w:val="22"/>
              </w:rPr>
              <w:t>Horoszkiewicza</w:t>
            </w:r>
            <w:proofErr w:type="spellEnd"/>
            <w:r w:rsidRPr="00D806A5">
              <w:rPr>
                <w:rFonts w:ascii="Cambria" w:hAnsi="Cambria"/>
                <w:sz w:val="22"/>
                <w:szCs w:val="22"/>
              </w:rPr>
              <w:t xml:space="preserve"> 6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806A5">
              <w:rPr>
                <w:rFonts w:ascii="Cambria" w:hAnsi="Cambria"/>
                <w:sz w:val="22"/>
                <w:szCs w:val="22"/>
                <w:lang w:val="en-US"/>
              </w:rPr>
              <w:t>45-301 Opole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806A5">
              <w:rPr>
                <w:rFonts w:ascii="Cambria" w:hAnsi="Cambria"/>
                <w:sz w:val="22"/>
                <w:szCs w:val="22"/>
                <w:lang w:val="en-US"/>
              </w:rPr>
              <w:t>NIP:  7543078725</w:t>
            </w:r>
          </w:p>
          <w:p w:rsidR="00D806A5" w:rsidRPr="00D806A5" w:rsidRDefault="00D806A5" w:rsidP="00D806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806A5">
              <w:rPr>
                <w:rFonts w:ascii="Cambria" w:hAnsi="Cambria"/>
                <w:sz w:val="22"/>
                <w:szCs w:val="22"/>
                <w:lang w:val="en-US"/>
              </w:rPr>
              <w:t>Tel: 77 54 17 932</w:t>
            </w:r>
          </w:p>
        </w:tc>
        <w:tc>
          <w:tcPr>
            <w:tcW w:w="8592" w:type="dxa"/>
            <w:gridSpan w:val="4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Dane Wykonawcy: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Nazwa……………………………………………………………………………….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Adres………………………………………………………………………………..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NIP……………………………………………………………………………………..</w:t>
            </w:r>
          </w:p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Tel……………………………………………………………………………………..</w:t>
            </w:r>
          </w:p>
        </w:tc>
      </w:tr>
      <w:tr w:rsidR="00D806A5" w:rsidRPr="00D806A5" w:rsidTr="00D806A5">
        <w:trPr>
          <w:trHeight w:val="368"/>
          <w:jc w:val="center"/>
        </w:trPr>
        <w:tc>
          <w:tcPr>
            <w:tcW w:w="4549" w:type="dxa"/>
            <w:vMerge w:val="restart"/>
            <w:shd w:val="clear" w:color="auto" w:fill="auto"/>
            <w:vAlign w:val="center"/>
          </w:tcPr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  <w:r w:rsidRPr="00D806A5"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  <w:t>Rodzaje</w:t>
            </w:r>
          </w:p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  <w:r w:rsidRPr="00D806A5"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  <w:t>cateringów:</w:t>
            </w:r>
          </w:p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8592" w:type="dxa"/>
            <w:gridSpan w:val="4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vMerge/>
            <w:shd w:val="clear" w:color="auto" w:fill="auto"/>
            <w:vAlign w:val="center"/>
          </w:tcPr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Kolumna 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Kolumna 2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Kolumna 3</w:t>
            </w:r>
          </w:p>
        </w:tc>
      </w:tr>
      <w:tr w:rsidR="00D806A5" w:rsidRPr="00D806A5" w:rsidTr="00D806A5">
        <w:trPr>
          <w:trHeight w:val="1950"/>
          <w:jc w:val="center"/>
        </w:trPr>
        <w:tc>
          <w:tcPr>
            <w:tcW w:w="4549" w:type="dxa"/>
            <w:vMerge/>
            <w:shd w:val="clear" w:color="auto" w:fill="auto"/>
            <w:vAlign w:val="center"/>
          </w:tcPr>
          <w:p w:rsidR="00D806A5" w:rsidRPr="00D806A5" w:rsidRDefault="00D806A5" w:rsidP="00D806A5">
            <w:pPr>
              <w:pStyle w:val="Nagwek2"/>
              <w:spacing w:before="120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Orientacyjna liczba spotkań, która służy jedynie do porównania ofert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u w:val="single"/>
                <w:lang w:val="pl-PL" w:eastAsia="pl-PL"/>
              </w:rPr>
              <w:t xml:space="preserve">Cena jednostkowa brutto na 1 </w:t>
            </w: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uczestnika spotkania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Cena łączna brutto</w:t>
            </w:r>
          </w:p>
          <w:p w:rsidR="00D806A5" w:rsidRPr="00D806A5" w:rsidRDefault="00D806A5" w:rsidP="00D806A5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(kolumna 1 x kolumna2)</w:t>
            </w:r>
          </w:p>
        </w:tc>
      </w:tr>
      <w:tr w:rsidR="00D806A5" w:rsidRPr="00D806A5" w:rsidTr="00D806A5">
        <w:trPr>
          <w:trHeight w:val="606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PRZERW</w:t>
            </w: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A</w:t>
            </w: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 xml:space="preserve"> KAWOWA</w:t>
            </w:r>
          </w:p>
        </w:tc>
        <w:tc>
          <w:tcPr>
            <w:tcW w:w="3538" w:type="dxa"/>
            <w:shd w:val="clear" w:color="auto" w:fill="auto"/>
          </w:tcPr>
          <w:p w:rsidR="00D806A5" w:rsidRPr="00D806A5" w:rsidRDefault="00DF167F" w:rsidP="00D806A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5D0164">
              <w:rPr>
                <w:rFonts w:ascii="Cambria" w:hAnsi="Cambria"/>
                <w:sz w:val="22"/>
                <w:szCs w:val="22"/>
              </w:rPr>
              <w:t xml:space="preserve"> spotkań x 35 osób = 210 </w:t>
            </w:r>
            <w:r w:rsidR="00D806A5" w:rsidRPr="00D806A5">
              <w:rPr>
                <w:rFonts w:ascii="Cambria" w:hAnsi="Cambria"/>
                <w:sz w:val="22"/>
                <w:szCs w:val="22"/>
              </w:rPr>
              <w:t>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606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PRZERWA KAWOWA</w:t>
            </w:r>
          </w:p>
        </w:tc>
        <w:tc>
          <w:tcPr>
            <w:tcW w:w="3538" w:type="dxa"/>
            <w:shd w:val="clear" w:color="auto" w:fill="auto"/>
          </w:tcPr>
          <w:p w:rsidR="00D806A5" w:rsidRPr="00D806A5" w:rsidRDefault="00D806A5" w:rsidP="00D806A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4 spotkania x 10 osób= 40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B37527" w:rsidRPr="00D806A5" w:rsidTr="00D806A5">
        <w:trPr>
          <w:trHeight w:val="606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B37527" w:rsidRPr="00D806A5" w:rsidRDefault="00B37527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PRZERWA ŚNIADANIOWA</w:t>
            </w:r>
          </w:p>
        </w:tc>
        <w:tc>
          <w:tcPr>
            <w:tcW w:w="3538" w:type="dxa"/>
            <w:shd w:val="clear" w:color="auto" w:fill="auto"/>
          </w:tcPr>
          <w:p w:rsidR="00B37527" w:rsidRPr="00D806A5" w:rsidRDefault="00DF167F" w:rsidP="00D806A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5D0164">
              <w:rPr>
                <w:rFonts w:ascii="Cambria" w:hAnsi="Cambria"/>
                <w:sz w:val="22"/>
                <w:szCs w:val="22"/>
              </w:rPr>
              <w:t xml:space="preserve"> spotkań x 30 osób=180</w:t>
            </w:r>
            <w:r w:rsidR="00B37527">
              <w:rPr>
                <w:rFonts w:ascii="Cambria" w:hAnsi="Cambria"/>
                <w:sz w:val="22"/>
                <w:szCs w:val="22"/>
              </w:rPr>
              <w:t xml:space="preserve">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7527" w:rsidRPr="00D806A5" w:rsidRDefault="00B37527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B37527" w:rsidRPr="00D806A5" w:rsidRDefault="00B37527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LUNCH BUFETOWY – WARIANT 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F167F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D806A5" w:rsidRPr="00D806A5">
              <w:rPr>
                <w:rFonts w:ascii="Cambria" w:hAnsi="Cambria"/>
                <w:sz w:val="22"/>
                <w:szCs w:val="22"/>
              </w:rPr>
              <w:t xml:space="preserve"> spotkań x 30 osób</w:t>
            </w:r>
            <w:r w:rsidR="005D0164">
              <w:rPr>
                <w:rFonts w:ascii="Cambria" w:hAnsi="Cambria"/>
                <w:sz w:val="22"/>
                <w:szCs w:val="22"/>
                <w:lang w:val="pl-PL"/>
              </w:rPr>
              <w:t xml:space="preserve"> = 180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LUNCH BUFETOWY – WARIANT II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F167F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D806A5" w:rsidRPr="00D806A5">
              <w:rPr>
                <w:rFonts w:ascii="Cambria" w:hAnsi="Cambria"/>
                <w:sz w:val="22"/>
                <w:szCs w:val="22"/>
              </w:rPr>
              <w:t xml:space="preserve"> spotkań x 30 osób</w:t>
            </w:r>
            <w:r w:rsidR="005D0164">
              <w:rPr>
                <w:rFonts w:ascii="Cambria" w:hAnsi="Cambria"/>
                <w:sz w:val="22"/>
                <w:szCs w:val="22"/>
                <w:lang w:val="pl-PL"/>
              </w:rPr>
              <w:t>= 15</w:t>
            </w:r>
            <w:bookmarkStart w:id="0" w:name="_GoBack"/>
            <w:bookmarkEnd w:id="0"/>
            <w:r w:rsidR="00D806A5" w:rsidRPr="00D806A5">
              <w:rPr>
                <w:rFonts w:ascii="Cambria" w:hAnsi="Cambria"/>
                <w:sz w:val="22"/>
                <w:szCs w:val="22"/>
                <w:lang w:val="pl-PL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lastRenderedPageBreak/>
              <w:t>LUNCH BUFETOWY- WARIANT III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D806A5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>3 spotkania x 50 osób</w:t>
            </w:r>
            <w:r w:rsidR="001E376E">
              <w:rPr>
                <w:rFonts w:ascii="Cambria" w:hAnsi="Cambria"/>
                <w:sz w:val="22"/>
                <w:szCs w:val="22"/>
                <w:lang w:val="pl-PL" w:eastAsia="pl-PL"/>
              </w:rPr>
              <w:t xml:space="preserve"> = 150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0A6E12" w:rsidRPr="00D806A5" w:rsidTr="00D806A5">
        <w:trPr>
          <w:trHeight w:val="421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0A6E12" w:rsidRPr="000A6E12" w:rsidRDefault="000A6E12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0A6E12">
              <w:rPr>
                <w:rFonts w:ascii="Cambria" w:hAnsi="Cambria"/>
                <w:b/>
                <w:sz w:val="22"/>
                <w:szCs w:val="22"/>
              </w:rPr>
              <w:t>BUFET POWITALNY NA KONFERENCJI - LUNCH BUFETOWY – WARIANT 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A6E12" w:rsidRPr="00D806A5" w:rsidRDefault="00B37527" w:rsidP="00DF167F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  <w:lang w:val="pl-PL" w:eastAsia="pl-PL"/>
              </w:rPr>
              <w:t>2</w:t>
            </w:r>
            <w:r w:rsidR="000A6E12">
              <w:rPr>
                <w:rFonts w:ascii="Cambria" w:hAnsi="Cambria"/>
                <w:sz w:val="22"/>
                <w:szCs w:val="22"/>
                <w:lang w:val="pl-PL" w:eastAsia="pl-PL"/>
              </w:rPr>
              <w:t xml:space="preserve"> spotkanie x 200 osób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A6E12" w:rsidRPr="00D806A5" w:rsidRDefault="000A6E12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0A6E12" w:rsidRPr="00D806A5" w:rsidRDefault="000A6E12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trHeight w:val="817"/>
          <w:jc w:val="center"/>
        </w:trPr>
        <w:tc>
          <w:tcPr>
            <w:tcW w:w="4549" w:type="dxa"/>
            <w:shd w:val="clear" w:color="auto" w:fill="auto"/>
            <w:vAlign w:val="center"/>
          </w:tcPr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BUFET ŚWIĄTECZNY (BOŻONARODZENIOWY)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806A5" w:rsidRPr="00D806A5" w:rsidRDefault="00B37527" w:rsidP="00D806A5">
            <w:pPr>
              <w:pStyle w:val="Tekstpodstawowy"/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  <w:lang w:val="pl-PL" w:eastAsia="pl-PL"/>
              </w:rPr>
              <w:t>2</w:t>
            </w:r>
            <w:r w:rsidR="00D806A5" w:rsidRPr="00D806A5">
              <w:rPr>
                <w:rFonts w:ascii="Cambria" w:hAnsi="Cambria"/>
                <w:sz w:val="22"/>
                <w:szCs w:val="22"/>
                <w:lang w:val="pl-PL" w:eastAsia="pl-PL"/>
              </w:rPr>
              <w:t xml:space="preserve"> spotkanie x 60 osób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D806A5" w:rsidRPr="00D806A5" w:rsidRDefault="00D806A5" w:rsidP="00D806A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806A5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D806A5" w:rsidRPr="00D806A5" w:rsidTr="00D806A5">
        <w:trPr>
          <w:gridAfter w:val="1"/>
          <w:wAfter w:w="2027" w:type="dxa"/>
          <w:trHeight w:val="1897"/>
          <w:jc w:val="center"/>
        </w:trPr>
        <w:tc>
          <w:tcPr>
            <w:tcW w:w="11114" w:type="dxa"/>
            <w:gridSpan w:val="4"/>
            <w:shd w:val="clear" w:color="auto" w:fill="auto"/>
            <w:vAlign w:val="center"/>
          </w:tcPr>
          <w:p w:rsid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Wartość łączna netto za wszystkie spotkania:</w:t>
            </w:r>
          </w:p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D806A5" w:rsidRPr="00D806A5" w:rsidRDefault="00D806A5" w:rsidP="00D806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06A5">
              <w:rPr>
                <w:rFonts w:ascii="Cambria" w:hAnsi="Cambria"/>
                <w:b/>
                <w:sz w:val="22"/>
                <w:szCs w:val="22"/>
              </w:rPr>
              <w:t>Wartość łączna brutto za wszystkie spotkania:</w:t>
            </w:r>
          </w:p>
          <w:p w:rsidR="00D806A5" w:rsidRPr="00D806A5" w:rsidRDefault="00D806A5" w:rsidP="00D806A5">
            <w:pPr>
              <w:pStyle w:val="Nagwek2"/>
              <w:spacing w:before="120"/>
              <w:jc w:val="left"/>
              <w:rPr>
                <w:rFonts w:cs="Arial"/>
                <w:i w:val="0"/>
                <w:iCs w:val="0"/>
                <w:sz w:val="22"/>
                <w:szCs w:val="22"/>
                <w:lang w:val="pl-PL" w:eastAsia="pl-PL"/>
              </w:rPr>
            </w:pPr>
          </w:p>
        </w:tc>
      </w:tr>
    </w:tbl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4865AE" w:rsidRPr="006527D4" w:rsidRDefault="004865AE" w:rsidP="004865AE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……………………………………………………………                                                                   ………………………………………………………………</w:t>
      </w:r>
    </w:p>
    <w:p w:rsidR="004865AE" w:rsidRPr="006527D4" w:rsidRDefault="004865AE" w:rsidP="004865AE">
      <w:pPr>
        <w:spacing w:after="160" w:line="259" w:lineRule="auto"/>
        <w:rPr>
          <w:rFonts w:ascii="Cambria" w:eastAsiaTheme="minorHAnsi" w:hAnsi="Cambria" w:cs="Tahoma"/>
          <w:i/>
          <w:lang w:eastAsia="en-US"/>
        </w:rPr>
      </w:pPr>
      <w:r w:rsidRPr="006527D4">
        <w:rPr>
          <w:rFonts w:ascii="Cambria" w:eastAsiaTheme="minorHAnsi" w:hAnsi="Cambria" w:cs="Tahoma"/>
          <w:i/>
          <w:lang w:eastAsia="en-US"/>
        </w:rPr>
        <w:t>Data                                                                                                          (Podpis czytelny lub podpis z pieczęcią imienną)</w:t>
      </w:r>
    </w:p>
    <w:p w:rsidR="00932848" w:rsidRDefault="00932848"/>
    <w:sectPr w:rsidR="00932848" w:rsidSect="00D806A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A5" w:rsidRDefault="00D806A5" w:rsidP="00D806A5">
      <w:r>
        <w:separator/>
      </w:r>
    </w:p>
  </w:endnote>
  <w:endnote w:type="continuationSeparator" w:id="0">
    <w:p w:rsidR="00D806A5" w:rsidRDefault="00D806A5" w:rsidP="00D8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A5" w:rsidRDefault="00D806A5" w:rsidP="00D806A5">
      <w:r>
        <w:separator/>
      </w:r>
    </w:p>
  </w:footnote>
  <w:footnote w:type="continuationSeparator" w:id="0">
    <w:p w:rsidR="00D806A5" w:rsidRDefault="00D806A5" w:rsidP="00D8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A5" w:rsidRDefault="00D806A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9401175" cy="931545"/>
          <wp:effectExtent l="0" t="0" r="9525" b="1905"/>
          <wp:wrapNone/>
          <wp:docPr id="1" name="Obraz 1" descr="02 logo - FS  i PO P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logo - FS  i PO P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5"/>
    <w:rsid w:val="000A6E12"/>
    <w:rsid w:val="001E376E"/>
    <w:rsid w:val="002E0BD8"/>
    <w:rsid w:val="004865AE"/>
    <w:rsid w:val="005D0164"/>
    <w:rsid w:val="005D6B08"/>
    <w:rsid w:val="00932848"/>
    <w:rsid w:val="00B37527"/>
    <w:rsid w:val="00D806A5"/>
    <w:rsid w:val="00D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061C7FA-11EE-49A2-BE11-B9B5C75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06A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06A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806A5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06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8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1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Koszyk</dc:creator>
  <cp:keywords/>
  <dc:description/>
  <cp:lastModifiedBy>Kamila Krul</cp:lastModifiedBy>
  <cp:revision>9</cp:revision>
  <cp:lastPrinted>2018-08-02T06:07:00Z</cp:lastPrinted>
  <dcterms:created xsi:type="dcterms:W3CDTF">2016-03-11T09:48:00Z</dcterms:created>
  <dcterms:modified xsi:type="dcterms:W3CDTF">2018-08-02T06:12:00Z</dcterms:modified>
</cp:coreProperties>
</file>